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C1" w:rsidRPr="005F55F9" w:rsidRDefault="005F55F9" w:rsidP="005F55F9">
      <w:pPr>
        <w:jc w:val="center"/>
        <w:rPr>
          <w:rFonts w:ascii="宋体" w:hAnsi="宋体" w:hint="eastAsia"/>
          <w:sz w:val="28"/>
          <w:szCs w:val="28"/>
        </w:rPr>
      </w:pPr>
      <w:bookmarkStart w:id="0" w:name="_GoBack"/>
      <w:r w:rsidRPr="005F55F9">
        <w:rPr>
          <w:rFonts w:ascii="宋体" w:hAnsi="宋体" w:hint="eastAsia"/>
          <w:sz w:val="28"/>
          <w:szCs w:val="28"/>
        </w:rPr>
        <w:t>2018年度分省院领导干部民主生活会征求意见表</w:t>
      </w:r>
      <w:bookmarkEnd w:id="0"/>
    </w:p>
    <w:tbl>
      <w:tblPr>
        <w:tblStyle w:val="a5"/>
        <w:tblW w:w="10491" w:type="dxa"/>
        <w:tblInd w:w="-885" w:type="dxa"/>
        <w:tblLook w:val="04A0" w:firstRow="1" w:lastRow="0" w:firstColumn="1" w:lastColumn="0" w:noHBand="0" w:noVBand="1"/>
      </w:tblPr>
      <w:tblGrid>
        <w:gridCol w:w="3261"/>
        <w:gridCol w:w="5245"/>
        <w:gridCol w:w="1985"/>
      </w:tblGrid>
      <w:tr w:rsidR="005F55F9" w:rsidRPr="005F55F9" w:rsidTr="00A515BD">
        <w:trPr>
          <w:trHeight w:val="1181"/>
        </w:trPr>
        <w:tc>
          <w:tcPr>
            <w:tcW w:w="3261" w:type="dxa"/>
          </w:tcPr>
          <w:p w:rsidR="005F55F9" w:rsidRPr="005F55F9" w:rsidRDefault="005F55F9" w:rsidP="00A515BD">
            <w:pPr>
              <w:jc w:val="center"/>
              <w:rPr>
                <w:rFonts w:ascii="宋体" w:hAnsi="宋体"/>
                <w:b/>
                <w:bCs/>
              </w:rPr>
            </w:pPr>
          </w:p>
          <w:p w:rsidR="005F55F9" w:rsidRPr="005F55F9" w:rsidRDefault="005F55F9" w:rsidP="00A515BD">
            <w:pPr>
              <w:jc w:val="center"/>
              <w:rPr>
                <w:rFonts w:ascii="宋体" w:hAnsi="宋体"/>
              </w:rPr>
            </w:pPr>
            <w:r w:rsidRPr="005F55F9">
              <w:rPr>
                <w:rFonts w:ascii="宋体" w:hAnsi="宋体" w:hint="eastAsia"/>
                <w:b/>
                <w:bCs/>
              </w:rPr>
              <w:t>分  类</w:t>
            </w:r>
          </w:p>
        </w:tc>
        <w:tc>
          <w:tcPr>
            <w:tcW w:w="5245" w:type="dxa"/>
          </w:tcPr>
          <w:p w:rsidR="005F55F9" w:rsidRPr="005F55F9" w:rsidRDefault="005F55F9" w:rsidP="00A515BD">
            <w:pPr>
              <w:jc w:val="center"/>
              <w:rPr>
                <w:rFonts w:ascii="宋体" w:hAnsi="宋体"/>
                <w:b/>
                <w:bCs/>
              </w:rPr>
            </w:pPr>
          </w:p>
          <w:p w:rsidR="005F55F9" w:rsidRPr="005F55F9" w:rsidRDefault="005F55F9" w:rsidP="00A515BD">
            <w:pPr>
              <w:jc w:val="center"/>
              <w:rPr>
                <w:rFonts w:ascii="宋体" w:hAnsi="宋体"/>
              </w:rPr>
            </w:pPr>
            <w:r w:rsidRPr="005F55F9">
              <w:rPr>
                <w:rFonts w:ascii="宋体" w:hAnsi="宋体" w:hint="eastAsia"/>
                <w:b/>
                <w:bCs/>
              </w:rPr>
              <w:t>重点查摆的问题</w:t>
            </w:r>
          </w:p>
          <w:p w:rsidR="005F55F9" w:rsidRPr="005F55F9" w:rsidRDefault="005F55F9" w:rsidP="00A515B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</w:tcPr>
          <w:p w:rsidR="005F55F9" w:rsidRPr="005F55F9" w:rsidRDefault="005F55F9" w:rsidP="00A515BD">
            <w:pPr>
              <w:jc w:val="center"/>
              <w:rPr>
                <w:rFonts w:ascii="宋体" w:hAnsi="宋体"/>
                <w:b/>
                <w:bCs/>
              </w:rPr>
            </w:pPr>
          </w:p>
          <w:p w:rsidR="005F55F9" w:rsidRPr="005F55F9" w:rsidRDefault="005F55F9" w:rsidP="00A515BD">
            <w:pPr>
              <w:jc w:val="center"/>
              <w:rPr>
                <w:rFonts w:ascii="宋体" w:hAnsi="宋体"/>
              </w:rPr>
            </w:pPr>
            <w:r w:rsidRPr="005F55F9">
              <w:rPr>
                <w:rFonts w:ascii="宋体" w:hAnsi="宋体" w:hint="eastAsia"/>
                <w:b/>
                <w:bCs/>
              </w:rPr>
              <w:t>突出问题以及意见和建议</w:t>
            </w:r>
          </w:p>
        </w:tc>
      </w:tr>
      <w:tr w:rsidR="005F55F9" w:rsidRPr="005F55F9" w:rsidTr="00A515BD">
        <w:tc>
          <w:tcPr>
            <w:tcW w:w="3261" w:type="dxa"/>
            <w:vAlign w:val="center"/>
          </w:tcPr>
          <w:p w:rsidR="005F55F9" w:rsidRPr="005F55F9" w:rsidRDefault="005F55F9" w:rsidP="00A515BD">
            <w:pPr>
              <w:jc w:val="left"/>
              <w:rPr>
                <w:rFonts w:ascii="宋体" w:hAnsi="宋体"/>
              </w:rPr>
            </w:pPr>
            <w:r w:rsidRPr="005F55F9">
              <w:rPr>
                <w:rFonts w:ascii="宋体" w:hAnsi="宋体" w:cs="宋体" w:hint="eastAsia"/>
                <w:color w:val="000000"/>
                <w:kern w:val="0"/>
              </w:rPr>
              <w:t>认真学习贯彻习近平新时代中国特色社会主义思想，往深里走、往心里走、往实里走。</w:t>
            </w:r>
          </w:p>
          <w:p w:rsidR="005F55F9" w:rsidRPr="005F55F9" w:rsidRDefault="005F55F9" w:rsidP="00A515B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45" w:type="dxa"/>
            <w:vAlign w:val="center"/>
          </w:tcPr>
          <w:p w:rsidR="005F55F9" w:rsidRPr="005F55F9" w:rsidRDefault="005F55F9" w:rsidP="00A515BD">
            <w:pPr>
              <w:spacing w:line="440" w:lineRule="exact"/>
              <w:jc w:val="left"/>
              <w:rPr>
                <w:rFonts w:ascii="宋体" w:hAnsi="宋体" w:cs="宋体"/>
              </w:rPr>
            </w:pPr>
            <w:r w:rsidRPr="005F55F9">
              <w:rPr>
                <w:rFonts w:ascii="宋体" w:hAnsi="宋体" w:cs="宋体" w:hint="eastAsia"/>
              </w:rPr>
              <w:t>是否树牢“四个意识”，坚定“四个自信”，把准政治方向、站稳政治立场、保持政治定力，严守政治纪律、政治规矩，不忘初心、对党忠诚，坚决维护习近平总书记的核心地位，坚决维护党中央权威和集中统一领导，坚决贯彻落</w:t>
            </w:r>
            <w:proofErr w:type="gramStart"/>
            <w:r w:rsidRPr="005F55F9">
              <w:rPr>
                <w:rFonts w:ascii="宋体" w:hAnsi="宋体" w:cs="宋体" w:hint="eastAsia"/>
              </w:rPr>
              <w:t>实习近</w:t>
            </w:r>
            <w:proofErr w:type="gramEnd"/>
            <w:r w:rsidRPr="005F55F9">
              <w:rPr>
                <w:rFonts w:ascii="宋体" w:hAnsi="宋体" w:cs="宋体" w:hint="eastAsia"/>
              </w:rPr>
              <w:t>平总书记重要指示批示和党中央决策部署</w:t>
            </w:r>
          </w:p>
        </w:tc>
        <w:tc>
          <w:tcPr>
            <w:tcW w:w="1985" w:type="dxa"/>
            <w:vAlign w:val="center"/>
          </w:tcPr>
          <w:p w:rsidR="005F55F9" w:rsidRPr="005F55F9" w:rsidRDefault="005F55F9" w:rsidP="00A515BD">
            <w:pPr>
              <w:jc w:val="center"/>
              <w:rPr>
                <w:rFonts w:ascii="宋体" w:hAnsi="宋体"/>
              </w:rPr>
            </w:pPr>
          </w:p>
        </w:tc>
      </w:tr>
      <w:tr w:rsidR="005F55F9" w:rsidRPr="005F55F9" w:rsidTr="00A515BD">
        <w:tc>
          <w:tcPr>
            <w:tcW w:w="3261" w:type="dxa"/>
          </w:tcPr>
          <w:p w:rsidR="005F55F9" w:rsidRPr="005F55F9" w:rsidRDefault="005F55F9" w:rsidP="00A515BD">
            <w:pPr>
              <w:jc w:val="left"/>
              <w:rPr>
                <w:rFonts w:ascii="宋体" w:hAnsi="宋体"/>
              </w:rPr>
            </w:pPr>
            <w:r w:rsidRPr="005F55F9">
              <w:rPr>
                <w:rFonts w:ascii="宋体" w:hAnsi="宋体" w:cs="宋体" w:hint="eastAsia"/>
                <w:color w:val="000000"/>
                <w:kern w:val="0"/>
              </w:rPr>
              <w:t>坚定</w:t>
            </w:r>
            <w:r w:rsidRPr="005F55F9">
              <w:rPr>
                <w:rFonts w:ascii="宋体" w:hAnsi="宋体" w:cs="宋体" w:hint="eastAsia"/>
              </w:rPr>
              <w:t>贯彻新发展理念，以奋发进取的精神状态，积极应对新形势新挑战，敢于担当责任、勇于直面困难，创造性开展工作</w:t>
            </w:r>
          </w:p>
        </w:tc>
        <w:tc>
          <w:tcPr>
            <w:tcW w:w="5245" w:type="dxa"/>
          </w:tcPr>
          <w:p w:rsidR="005F55F9" w:rsidRPr="005F55F9" w:rsidRDefault="005F55F9" w:rsidP="00A515BD">
            <w:pPr>
              <w:spacing w:line="440" w:lineRule="exact"/>
              <w:jc w:val="left"/>
              <w:rPr>
                <w:rFonts w:ascii="宋体" w:hAnsi="宋体" w:cs="宋体"/>
              </w:rPr>
            </w:pPr>
            <w:r w:rsidRPr="005F55F9">
              <w:rPr>
                <w:rFonts w:ascii="宋体" w:hAnsi="宋体" w:cs="宋体" w:hint="eastAsia"/>
              </w:rPr>
              <w:t>是否存在不想为、不愿为、不敢为、假作为等突出问题，是否存在大局观念不强，落实上级安排打折扣、搞抵触；是否存在研究制定发展规划时只顾眼前、不顾长远；是否不敢担当、不愿负责，把责任推给下级</w:t>
            </w:r>
          </w:p>
        </w:tc>
        <w:tc>
          <w:tcPr>
            <w:tcW w:w="1985" w:type="dxa"/>
          </w:tcPr>
          <w:p w:rsidR="005F55F9" w:rsidRPr="005F55F9" w:rsidRDefault="005F55F9" w:rsidP="00A515BD">
            <w:pPr>
              <w:jc w:val="left"/>
              <w:rPr>
                <w:rFonts w:ascii="宋体" w:hAnsi="宋体"/>
              </w:rPr>
            </w:pPr>
          </w:p>
        </w:tc>
      </w:tr>
      <w:tr w:rsidR="005F55F9" w:rsidRPr="005F55F9" w:rsidTr="00A515BD">
        <w:tc>
          <w:tcPr>
            <w:tcW w:w="3261" w:type="dxa"/>
          </w:tcPr>
          <w:p w:rsidR="005F55F9" w:rsidRPr="005F55F9" w:rsidRDefault="005F55F9" w:rsidP="00A515BD">
            <w:pPr>
              <w:rPr>
                <w:rFonts w:ascii="宋体" w:hAnsi="宋体" w:cs="宋体"/>
              </w:rPr>
            </w:pPr>
            <w:r w:rsidRPr="005F55F9">
              <w:rPr>
                <w:rFonts w:ascii="宋体" w:hAnsi="宋体" w:cs="宋体" w:hint="eastAsia"/>
              </w:rPr>
              <w:t>贯彻执行中央八项规定精神，清正廉洁、</w:t>
            </w:r>
            <w:proofErr w:type="gramStart"/>
            <w:r w:rsidRPr="005F55F9">
              <w:rPr>
                <w:rFonts w:ascii="宋体" w:hAnsi="宋体" w:cs="宋体" w:hint="eastAsia"/>
              </w:rPr>
              <w:t>秉</w:t>
            </w:r>
            <w:proofErr w:type="gramEnd"/>
            <w:r w:rsidRPr="005F55F9">
              <w:rPr>
                <w:rFonts w:ascii="宋体" w:hAnsi="宋体" w:cs="宋体" w:hint="eastAsia"/>
              </w:rPr>
              <w:t>公用权，坚决防止和克服形式主义、官僚主义，带头转变作风，知行合一，真抓实干，务求实效。</w:t>
            </w:r>
          </w:p>
          <w:p w:rsidR="005F55F9" w:rsidRPr="005F55F9" w:rsidRDefault="005F55F9" w:rsidP="00A515BD">
            <w:pPr>
              <w:jc w:val="left"/>
              <w:rPr>
                <w:rFonts w:ascii="宋体" w:hAnsi="宋体"/>
              </w:rPr>
            </w:pPr>
          </w:p>
        </w:tc>
        <w:tc>
          <w:tcPr>
            <w:tcW w:w="5245" w:type="dxa"/>
          </w:tcPr>
          <w:p w:rsidR="005F55F9" w:rsidRPr="005F55F9" w:rsidRDefault="005F55F9" w:rsidP="00A515BD">
            <w:pPr>
              <w:spacing w:line="440" w:lineRule="exact"/>
              <w:rPr>
                <w:rFonts w:ascii="宋体" w:hAnsi="宋体"/>
              </w:rPr>
            </w:pPr>
            <w:r w:rsidRPr="005F55F9">
              <w:rPr>
                <w:rFonts w:ascii="宋体" w:hAnsi="宋体" w:cs="宋体" w:hint="eastAsia"/>
              </w:rPr>
              <w:t>是否存在以会议贯彻会议、以文件落实文件，表态多调门高、行动</w:t>
            </w:r>
            <w:proofErr w:type="gramStart"/>
            <w:r w:rsidRPr="005F55F9">
              <w:rPr>
                <w:rFonts w:ascii="宋体" w:hAnsi="宋体" w:cs="宋体" w:hint="eastAsia"/>
              </w:rPr>
              <w:t>少落实差</w:t>
            </w:r>
            <w:proofErr w:type="gramEnd"/>
            <w:r w:rsidRPr="005F55F9">
              <w:rPr>
                <w:rFonts w:ascii="宋体" w:hAnsi="宋体" w:cs="宋体" w:hint="eastAsia"/>
              </w:rPr>
              <w:t>，</w:t>
            </w:r>
            <w:r w:rsidRPr="005F55F9">
              <w:rPr>
                <w:rFonts w:ascii="宋体" w:hAnsi="宋体" w:hint="eastAsia"/>
              </w:rPr>
              <w:t>“</w:t>
            </w:r>
            <w:r w:rsidRPr="005F55F9">
              <w:rPr>
                <w:rFonts w:ascii="宋体" w:hAnsi="宋体" w:cs="宋体" w:hint="eastAsia"/>
              </w:rPr>
              <w:t>走过场</w:t>
            </w:r>
            <w:r w:rsidRPr="005F55F9">
              <w:rPr>
                <w:rFonts w:ascii="宋体" w:hAnsi="宋体" w:hint="eastAsia"/>
              </w:rPr>
              <w:t>”“</w:t>
            </w:r>
            <w:r w:rsidRPr="005F55F9">
              <w:rPr>
                <w:rFonts w:ascii="宋体" w:hAnsi="宋体" w:cs="宋体" w:hint="eastAsia"/>
              </w:rPr>
              <w:t>做虚功</w:t>
            </w:r>
            <w:r w:rsidRPr="005F55F9">
              <w:rPr>
                <w:rFonts w:ascii="宋体" w:hAnsi="宋体" w:hint="eastAsia"/>
              </w:rPr>
              <w:t>”</w:t>
            </w:r>
            <w:r w:rsidRPr="005F55F9">
              <w:rPr>
                <w:rFonts w:ascii="宋体" w:hAnsi="宋体" w:cs="宋体" w:hint="eastAsia"/>
              </w:rPr>
              <w:t>等表现。是否存在工作安排部署脱离实际、检查考核过多过滥等突出问题。</w:t>
            </w:r>
          </w:p>
          <w:p w:rsidR="005F55F9" w:rsidRPr="005F55F9" w:rsidRDefault="005F55F9" w:rsidP="00A515BD">
            <w:pPr>
              <w:jc w:val="left"/>
              <w:rPr>
                <w:rFonts w:ascii="宋体" w:hAnsi="宋体"/>
              </w:rPr>
            </w:pPr>
          </w:p>
        </w:tc>
        <w:tc>
          <w:tcPr>
            <w:tcW w:w="1985" w:type="dxa"/>
          </w:tcPr>
          <w:p w:rsidR="005F55F9" w:rsidRPr="005F55F9" w:rsidRDefault="005F55F9" w:rsidP="00A515BD">
            <w:pPr>
              <w:jc w:val="left"/>
              <w:rPr>
                <w:rFonts w:ascii="宋体" w:hAnsi="宋体"/>
              </w:rPr>
            </w:pPr>
          </w:p>
        </w:tc>
      </w:tr>
    </w:tbl>
    <w:p w:rsidR="005F55F9" w:rsidRPr="005F55F9" w:rsidRDefault="005F55F9">
      <w:pPr>
        <w:rPr>
          <w:rFonts w:asciiTheme="majorEastAsia" w:eastAsiaTheme="majorEastAsia" w:hAnsiTheme="majorEastAsia"/>
        </w:rPr>
      </w:pPr>
    </w:p>
    <w:sectPr w:rsidR="005F55F9" w:rsidRPr="005F5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C2C" w:rsidRDefault="009A5C2C" w:rsidP="005F55F9">
      <w:r>
        <w:separator/>
      </w:r>
    </w:p>
  </w:endnote>
  <w:endnote w:type="continuationSeparator" w:id="0">
    <w:p w:rsidR="009A5C2C" w:rsidRDefault="009A5C2C" w:rsidP="005F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C2C" w:rsidRDefault="009A5C2C" w:rsidP="005F55F9">
      <w:r>
        <w:separator/>
      </w:r>
    </w:p>
  </w:footnote>
  <w:footnote w:type="continuationSeparator" w:id="0">
    <w:p w:rsidR="009A5C2C" w:rsidRDefault="009A5C2C" w:rsidP="005F5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C2"/>
    <w:rsid w:val="005F55F9"/>
    <w:rsid w:val="009849C1"/>
    <w:rsid w:val="009A5C2C"/>
    <w:rsid w:val="00C3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F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5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55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55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55F9"/>
    <w:rPr>
      <w:sz w:val="18"/>
      <w:szCs w:val="18"/>
    </w:rPr>
  </w:style>
  <w:style w:type="table" w:styleId="a5">
    <w:name w:val="Table Grid"/>
    <w:basedOn w:val="a1"/>
    <w:uiPriority w:val="59"/>
    <w:rsid w:val="005F5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F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5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55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55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55F9"/>
    <w:rPr>
      <w:sz w:val="18"/>
      <w:szCs w:val="18"/>
    </w:rPr>
  </w:style>
  <w:style w:type="table" w:styleId="a5">
    <w:name w:val="Table Grid"/>
    <w:basedOn w:val="a1"/>
    <w:uiPriority w:val="59"/>
    <w:rsid w:val="005F5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2019-01-09T01:28:00Z</dcterms:created>
  <dcterms:modified xsi:type="dcterms:W3CDTF">2019-01-09T01:31:00Z</dcterms:modified>
</cp:coreProperties>
</file>